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7AF4" w14:textId="77777777" w:rsidR="00D97D6F" w:rsidRDefault="005D4546">
      <w:pPr>
        <w:pStyle w:val="Corpotesto"/>
        <w:tabs>
          <w:tab w:val="left" w:pos="3877"/>
        </w:tabs>
        <w:spacing w:before="77"/>
        <w:ind w:left="64"/>
        <w:jc w:val="center"/>
      </w:pPr>
      <w:r>
        <w:t>C O M U N E 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6C52C" w14:textId="77777777" w:rsidR="00D97D6F" w:rsidRDefault="005D4546">
      <w:pPr>
        <w:pStyle w:val="Corpotesto"/>
        <w:tabs>
          <w:tab w:val="left" w:pos="3941"/>
        </w:tabs>
        <w:spacing w:before="3"/>
        <w:ind w:left="65"/>
        <w:jc w:val="center"/>
      </w:pP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6FD5B" w14:textId="77777777" w:rsidR="00D97D6F" w:rsidRDefault="00D97D6F">
      <w:pPr>
        <w:pStyle w:val="Corpotesto"/>
        <w:ind w:left="0"/>
        <w:rPr>
          <w:sz w:val="20"/>
        </w:rPr>
      </w:pPr>
    </w:p>
    <w:p w14:paraId="3EE253C4" w14:textId="77777777" w:rsidR="00D97D6F" w:rsidRDefault="00D97D6F">
      <w:pPr>
        <w:pStyle w:val="Corpotesto"/>
        <w:spacing w:before="10"/>
        <w:ind w:left="0"/>
        <w:rPr>
          <w:sz w:val="21"/>
        </w:rPr>
      </w:pPr>
    </w:p>
    <w:p w14:paraId="0BB45987" w14:textId="77777777" w:rsidR="00D97D6F" w:rsidRDefault="005D4546">
      <w:pPr>
        <w:pStyle w:val="Corpotesto"/>
        <w:spacing w:before="89"/>
        <w:ind w:left="64" w:right="70"/>
        <w:jc w:val="center"/>
      </w:pPr>
      <w:r>
        <w:t>DELIBERAZIONE DEL CONSIGLIO COMUNALE</w:t>
      </w:r>
    </w:p>
    <w:p w14:paraId="20DB42EC" w14:textId="77777777" w:rsidR="00D97D6F" w:rsidRDefault="005D4546">
      <w:pPr>
        <w:pStyle w:val="Corpotesto"/>
        <w:spacing w:before="250"/>
        <w:ind w:left="64" w:right="65"/>
        <w:jc w:val="center"/>
      </w:pPr>
      <w:r>
        <w:rPr>
          <w:b/>
        </w:rPr>
        <w:t>Oggetto</w:t>
      </w:r>
      <w:r>
        <w:t>: Elezione del Presidente e del Vice Presidente del Consiglio Comunale</w:t>
      </w:r>
    </w:p>
    <w:p w14:paraId="16A31807" w14:textId="77777777" w:rsidR="00D97D6F" w:rsidRDefault="00D97D6F">
      <w:pPr>
        <w:pStyle w:val="Corpotesto"/>
        <w:spacing w:before="8"/>
        <w:ind w:left="0"/>
        <w:rPr>
          <w:sz w:val="13"/>
        </w:rPr>
      </w:pPr>
    </w:p>
    <w:p w14:paraId="09DD722E" w14:textId="77777777" w:rsidR="00D97D6F" w:rsidRDefault="00D97D6F">
      <w:pPr>
        <w:rPr>
          <w:sz w:val="13"/>
        </w:rPr>
        <w:sectPr w:rsidR="00D97D6F">
          <w:headerReference w:type="default" r:id="rId7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F71F394" w14:textId="77777777" w:rsidR="00D97D6F" w:rsidRDefault="005D4546">
      <w:pPr>
        <w:pStyle w:val="Corpotesto"/>
        <w:tabs>
          <w:tab w:val="left" w:pos="4673"/>
        </w:tabs>
        <w:spacing w:before="89"/>
      </w:pPr>
      <w:r>
        <w:t xml:space="preserve">L'anno </w:t>
      </w:r>
      <w:r>
        <w:rPr>
          <w:spacing w:val="19"/>
        </w:rPr>
        <w:t xml:space="preserve"> </w:t>
      </w:r>
      <w:r>
        <w:t>duemila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A3654" w14:textId="77777777" w:rsidR="00D97D6F" w:rsidRDefault="005D4546">
      <w:pPr>
        <w:pStyle w:val="Corpotesto"/>
        <w:tabs>
          <w:tab w:val="left" w:pos="3453"/>
        </w:tabs>
        <w:spacing w:before="89"/>
        <w:ind w:left="63"/>
      </w:pPr>
      <w:r>
        <w:br w:type="column"/>
      </w:r>
      <w:r>
        <w:t xml:space="preserve">il </w:t>
      </w:r>
      <w:r>
        <w:rPr>
          <w:spacing w:val="24"/>
        </w:rPr>
        <w:t xml:space="preserve"> </w:t>
      </w:r>
      <w:r>
        <w:t xml:space="preserve">giorno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230BE2" w14:textId="77777777" w:rsidR="00D97D6F" w:rsidRDefault="005D4546">
      <w:pPr>
        <w:pStyle w:val="Corpotesto"/>
        <w:spacing w:before="89"/>
        <w:ind w:left="63"/>
      </w:pPr>
      <w:r>
        <w:br w:type="column"/>
      </w:r>
      <w:r>
        <w:t>del mese</w:t>
      </w:r>
      <w:r>
        <w:rPr>
          <w:spacing w:val="54"/>
        </w:rPr>
        <w:t xml:space="preserve"> </w:t>
      </w:r>
      <w:r>
        <w:t>di</w:t>
      </w:r>
    </w:p>
    <w:p w14:paraId="3F8BAF00" w14:textId="77777777" w:rsidR="00D97D6F" w:rsidRDefault="00D97D6F">
      <w:pPr>
        <w:sectPr w:rsidR="00D97D6F">
          <w:type w:val="continuous"/>
          <w:pgSz w:w="11910" w:h="16840"/>
          <w:pgMar w:top="1320" w:right="1020" w:bottom="280" w:left="1020" w:header="720" w:footer="720" w:gutter="0"/>
          <w:cols w:num="3" w:space="720" w:equalWidth="0">
            <w:col w:w="4674" w:space="40"/>
            <w:col w:w="3454" w:space="39"/>
            <w:col w:w="1663"/>
          </w:cols>
        </w:sectPr>
      </w:pPr>
    </w:p>
    <w:p w14:paraId="6CC55AEE" w14:textId="77777777" w:rsidR="00D97D6F" w:rsidRDefault="005D4546">
      <w:pPr>
        <w:pStyle w:val="Corpotesto"/>
        <w:tabs>
          <w:tab w:val="left" w:pos="2213"/>
          <w:tab w:val="left" w:pos="4134"/>
        </w:tabs>
        <w:spacing w:before="47" w:line="276" w:lineRule="auto"/>
        <w:ind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17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nella sala delle adunanze consiliari del Comune suddetto, in sessione ordinaria in prima convocazione, inizia la seduta che è stata partecipata ai Signori componenti il Consiglio a norma di legge; in relazione al punto in oggetto risultano pres</w:t>
      </w:r>
      <w:r>
        <w:t>enti i</w:t>
      </w:r>
      <w:r>
        <w:rPr>
          <w:spacing w:val="-2"/>
        </w:rPr>
        <w:t xml:space="preserve"> </w:t>
      </w:r>
      <w:r>
        <w:t>Signori:</w:t>
      </w:r>
    </w:p>
    <w:p w14:paraId="6A3E44AF" w14:textId="77777777" w:rsidR="00D97D6F" w:rsidRDefault="00D97D6F">
      <w:pPr>
        <w:pStyle w:val="Corpotesto"/>
        <w:ind w:left="0"/>
        <w:rPr>
          <w:sz w:val="20"/>
        </w:rPr>
      </w:pPr>
    </w:p>
    <w:p w14:paraId="71DDE0E3" w14:textId="77777777" w:rsidR="00D97D6F" w:rsidRDefault="00D97D6F">
      <w:pPr>
        <w:pStyle w:val="Corpotesto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1728"/>
        <w:gridCol w:w="1143"/>
        <w:gridCol w:w="962"/>
      </w:tblGrid>
      <w:tr w:rsidR="00D97D6F" w14:paraId="4894E6BC" w14:textId="77777777">
        <w:trPr>
          <w:trHeight w:val="282"/>
        </w:trPr>
        <w:tc>
          <w:tcPr>
            <w:tcW w:w="5721" w:type="dxa"/>
          </w:tcPr>
          <w:p w14:paraId="68095335" w14:textId="77777777" w:rsidR="00D97D6F" w:rsidRDefault="005D4546">
            <w:pPr>
              <w:pStyle w:val="TableParagraph"/>
              <w:spacing w:before="3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1728" w:type="dxa"/>
          </w:tcPr>
          <w:p w14:paraId="48CA0413" w14:textId="77777777" w:rsidR="00D97D6F" w:rsidRDefault="005D4546">
            <w:pPr>
              <w:pStyle w:val="TableParagraph"/>
              <w:spacing w:before="3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1143" w:type="dxa"/>
          </w:tcPr>
          <w:p w14:paraId="090B355B" w14:textId="77777777" w:rsidR="00D97D6F" w:rsidRDefault="005D4546">
            <w:pPr>
              <w:pStyle w:val="TableParagraph"/>
              <w:spacing w:before="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Presenti</w:t>
            </w:r>
          </w:p>
        </w:tc>
        <w:tc>
          <w:tcPr>
            <w:tcW w:w="962" w:type="dxa"/>
          </w:tcPr>
          <w:p w14:paraId="0E0A9F7B" w14:textId="77777777" w:rsidR="00D97D6F" w:rsidRDefault="005D4546">
            <w:pPr>
              <w:pStyle w:val="TableParagraph"/>
              <w:spacing w:before="3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Assenti</w:t>
            </w:r>
          </w:p>
        </w:tc>
      </w:tr>
      <w:tr w:rsidR="00D97D6F" w14:paraId="02BFB500" w14:textId="77777777">
        <w:trPr>
          <w:trHeight w:val="280"/>
        </w:trPr>
        <w:tc>
          <w:tcPr>
            <w:tcW w:w="5721" w:type="dxa"/>
          </w:tcPr>
          <w:p w14:paraId="136484DB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12496EC6" w14:textId="77777777" w:rsidR="00D97D6F" w:rsidRDefault="005D454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Sindaco</w:t>
            </w:r>
          </w:p>
        </w:tc>
        <w:tc>
          <w:tcPr>
            <w:tcW w:w="1143" w:type="dxa"/>
          </w:tcPr>
          <w:p w14:paraId="262B51A9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66E88EEB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4C3A7D37" w14:textId="77777777">
        <w:trPr>
          <w:trHeight w:val="280"/>
        </w:trPr>
        <w:tc>
          <w:tcPr>
            <w:tcW w:w="5721" w:type="dxa"/>
          </w:tcPr>
          <w:p w14:paraId="0F8F7C7F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0EA7D029" w14:textId="77777777" w:rsidR="00D97D6F" w:rsidRDefault="005D454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Consigliere</w:t>
            </w:r>
          </w:p>
        </w:tc>
        <w:tc>
          <w:tcPr>
            <w:tcW w:w="1143" w:type="dxa"/>
          </w:tcPr>
          <w:p w14:paraId="56E96BF7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3DFCFFA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6A01E465" w14:textId="77777777">
        <w:trPr>
          <w:trHeight w:val="280"/>
        </w:trPr>
        <w:tc>
          <w:tcPr>
            <w:tcW w:w="5721" w:type="dxa"/>
          </w:tcPr>
          <w:p w14:paraId="7AE2872F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5F691EF7" w14:textId="77777777" w:rsidR="00D97D6F" w:rsidRDefault="005D454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Consigliere</w:t>
            </w:r>
          </w:p>
        </w:tc>
        <w:tc>
          <w:tcPr>
            <w:tcW w:w="1143" w:type="dxa"/>
          </w:tcPr>
          <w:p w14:paraId="5ED5E489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4EAD50CF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46C47C8C" w14:textId="77777777">
        <w:trPr>
          <w:trHeight w:val="282"/>
        </w:trPr>
        <w:tc>
          <w:tcPr>
            <w:tcW w:w="5721" w:type="dxa"/>
          </w:tcPr>
          <w:p w14:paraId="65A3F6AB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5E3AE140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13E03A01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1C1E0578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5F5648D9" w14:textId="77777777">
        <w:trPr>
          <w:trHeight w:val="280"/>
        </w:trPr>
        <w:tc>
          <w:tcPr>
            <w:tcW w:w="5721" w:type="dxa"/>
          </w:tcPr>
          <w:p w14:paraId="7AEAEA49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212AF426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07E51293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A0650CA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3BD2A218" w14:textId="77777777">
        <w:trPr>
          <w:trHeight w:val="280"/>
        </w:trPr>
        <w:tc>
          <w:tcPr>
            <w:tcW w:w="5721" w:type="dxa"/>
          </w:tcPr>
          <w:p w14:paraId="0C35833A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7BF80C1A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75F53EF2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C7CD3B5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54977BDA" w14:textId="77777777">
        <w:trPr>
          <w:trHeight w:val="280"/>
        </w:trPr>
        <w:tc>
          <w:tcPr>
            <w:tcW w:w="5721" w:type="dxa"/>
          </w:tcPr>
          <w:p w14:paraId="1AA1364F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35AD2208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4DFF62A0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977662C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66BA654D" w14:textId="77777777">
        <w:trPr>
          <w:trHeight w:val="282"/>
        </w:trPr>
        <w:tc>
          <w:tcPr>
            <w:tcW w:w="5721" w:type="dxa"/>
          </w:tcPr>
          <w:p w14:paraId="52773A2D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42FFC456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691BF7F9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104F866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00636B6D" w14:textId="77777777">
        <w:trPr>
          <w:trHeight w:val="280"/>
        </w:trPr>
        <w:tc>
          <w:tcPr>
            <w:tcW w:w="5721" w:type="dxa"/>
          </w:tcPr>
          <w:p w14:paraId="17CD2BBE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3513D9A9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559206BA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E1901B5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6122AD06" w14:textId="77777777">
        <w:trPr>
          <w:trHeight w:val="280"/>
        </w:trPr>
        <w:tc>
          <w:tcPr>
            <w:tcW w:w="5721" w:type="dxa"/>
          </w:tcPr>
          <w:p w14:paraId="011CF2F1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4EA0BFD3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07EBD351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D16720F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  <w:tr w:rsidR="00D97D6F" w14:paraId="2F856B67" w14:textId="77777777">
        <w:trPr>
          <w:trHeight w:val="280"/>
        </w:trPr>
        <w:tc>
          <w:tcPr>
            <w:tcW w:w="5721" w:type="dxa"/>
          </w:tcPr>
          <w:p w14:paraId="0A549786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6A45A913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0D741CFD" w14:textId="77777777" w:rsidR="00D97D6F" w:rsidRDefault="00D97D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3A88DCA5" w14:textId="77777777" w:rsidR="00D97D6F" w:rsidRDefault="00D97D6F">
            <w:pPr>
              <w:pStyle w:val="TableParagraph"/>
              <w:rPr>
                <w:sz w:val="20"/>
              </w:rPr>
            </w:pPr>
          </w:p>
        </w:tc>
      </w:tr>
    </w:tbl>
    <w:p w14:paraId="2C761082" w14:textId="77777777" w:rsidR="00D97D6F" w:rsidRDefault="00D97D6F">
      <w:pPr>
        <w:pStyle w:val="Corpotesto"/>
        <w:ind w:left="0"/>
        <w:rPr>
          <w:sz w:val="20"/>
        </w:rPr>
      </w:pPr>
    </w:p>
    <w:p w14:paraId="486406A5" w14:textId="77777777" w:rsidR="00D97D6F" w:rsidRDefault="00D97D6F">
      <w:pPr>
        <w:pStyle w:val="Corpotesto"/>
        <w:spacing w:before="3"/>
        <w:ind w:left="0"/>
        <w:rPr>
          <w:sz w:val="21"/>
        </w:rPr>
      </w:pPr>
    </w:p>
    <w:p w14:paraId="405FC35B" w14:textId="77777777" w:rsidR="00D97D6F" w:rsidRDefault="005D4546">
      <w:pPr>
        <w:pStyle w:val="Corpotesto"/>
        <w:tabs>
          <w:tab w:val="left" w:pos="5182"/>
          <w:tab w:val="left" w:pos="7076"/>
        </w:tabs>
        <w:spacing w:before="89"/>
        <w:ind w:right="124"/>
      </w:pPr>
      <w:r>
        <w:t>Partecipa il</w:t>
      </w:r>
      <w:r>
        <w:rPr>
          <w:spacing w:val="46"/>
        </w:rPr>
        <w:t xml:space="preserve"> </w:t>
      </w:r>
      <w:r>
        <w:t>Segretario</w:t>
      </w:r>
      <w:r>
        <w:rPr>
          <w:spacing w:val="23"/>
        </w:rPr>
        <w:t xml:space="preserve"> </w:t>
      </w:r>
      <w:r>
        <w:t>Comunale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il quale provvede alla redazione del presente verbale.</w:t>
      </w:r>
    </w:p>
    <w:p w14:paraId="34D6449D" w14:textId="77777777" w:rsidR="00D97D6F" w:rsidRDefault="005D4546">
      <w:pPr>
        <w:pStyle w:val="Corpotesto"/>
        <w:tabs>
          <w:tab w:val="left" w:pos="1263"/>
          <w:tab w:val="left" w:pos="2147"/>
          <w:tab w:val="left" w:pos="2518"/>
          <w:tab w:val="left" w:pos="3590"/>
          <w:tab w:val="left" w:pos="4367"/>
          <w:tab w:val="left" w:pos="5867"/>
          <w:tab w:val="left" w:pos="6248"/>
          <w:tab w:val="left" w:pos="8736"/>
        </w:tabs>
        <w:spacing w:line="321" w:lineRule="exact"/>
      </w:pPr>
      <w:r>
        <w:t>Essendo</w:t>
      </w:r>
      <w:r>
        <w:tab/>
        <w:t>legale</w:t>
      </w:r>
      <w:r>
        <w:tab/>
        <w:t>il</w:t>
      </w:r>
      <w:r>
        <w:tab/>
        <w:t>numero</w:t>
      </w:r>
      <w:r>
        <w:tab/>
        <w:t>degli</w:t>
      </w:r>
      <w:r>
        <w:tab/>
        <w:t>intervenuti,</w:t>
      </w:r>
      <w:r>
        <w:tab/>
        <w:t>il</w:t>
      </w:r>
      <w:r>
        <w:tab/>
        <w:t>Sindaco/Consigliere</w:t>
      </w:r>
      <w:r>
        <w:tab/>
        <w:t>Anziano,</w:t>
      </w:r>
    </w:p>
    <w:p w14:paraId="1B130A9D" w14:textId="72AB5040" w:rsidR="00D97D6F" w:rsidRDefault="0015193F">
      <w:pPr>
        <w:pStyle w:val="Corpotesto"/>
        <w:ind w:right="124" w:firstLine="3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2BA64A59" wp14:editId="4241D59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213296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62A3" id="Line 8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224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" strokeweight=".19811mm">
                <w10:wrap anchorx="page"/>
              </v:line>
            </w:pict>
          </mc:Fallback>
        </mc:AlternateContent>
      </w:r>
      <w:r w:rsidR="005D4546">
        <w:t>assume la Presidenza e dichiara aperta la seduta per la trattazione dell'oggetto sopra indicato.</w:t>
      </w:r>
    </w:p>
    <w:p w14:paraId="448AD8C4" w14:textId="77777777" w:rsidR="00D97D6F" w:rsidRDefault="005D4546">
      <w:pPr>
        <w:pStyle w:val="Corpotesto"/>
        <w:tabs>
          <w:tab w:val="left" w:pos="4392"/>
          <w:tab w:val="left" w:pos="6324"/>
        </w:tabs>
      </w:pPr>
      <w:r>
        <w:t>Risultano pertanto</w:t>
      </w:r>
      <w:r>
        <w:rPr>
          <w:spacing w:val="-8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n.</w:t>
      </w:r>
      <w:r>
        <w:tab/>
        <w:t>e assenti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componenti il Consiglio.</w:t>
      </w:r>
    </w:p>
    <w:p w14:paraId="1DAAA5BB" w14:textId="4791F8FB" w:rsidR="00D97D6F" w:rsidRDefault="0015193F">
      <w:pPr>
        <w:pStyle w:val="Corpotesto"/>
        <w:spacing w:line="20" w:lineRule="exact"/>
        <w:ind w:left="3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7EF51A" wp14:editId="37CCD19B">
                <wp:extent cx="534035" cy="7620"/>
                <wp:effectExtent l="12700" t="5080" r="5715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7620"/>
                          <a:chOff x="0" y="0"/>
                          <a:chExt cx="841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11776" id="Group 6" o:spid="_x0000_s1026" style="width:42.05pt;height:.6pt;mso-position-horizontal-relative:char;mso-position-vertical-relative:line" coordsize="8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">
                <v:line id="Line 7" o:spid="_x0000_s1027" style="position:absolute;visibility:visible;mso-wrap-style:square" from="0,6" to="8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36A4B832" w14:textId="77777777" w:rsidR="00D97D6F" w:rsidRDefault="005D4546">
      <w:pPr>
        <w:pStyle w:val="Corpotesto"/>
        <w:spacing w:line="304" w:lineRule="exact"/>
      </w:pPr>
      <w:r>
        <w:t>Relaziona il Sindaco/Consigliere Anziano.</w:t>
      </w:r>
    </w:p>
    <w:p w14:paraId="683B3805" w14:textId="77777777" w:rsidR="00D97D6F" w:rsidRDefault="00D97D6F">
      <w:pPr>
        <w:pStyle w:val="Corpotesto"/>
        <w:spacing w:before="11"/>
        <w:ind w:left="0"/>
        <w:rPr>
          <w:sz w:val="27"/>
        </w:rPr>
      </w:pPr>
    </w:p>
    <w:p w14:paraId="42E0FA33" w14:textId="77777777" w:rsidR="00D97D6F" w:rsidRDefault="005D4546">
      <w:pPr>
        <w:pStyle w:val="Corpotesto"/>
      </w:pPr>
      <w:r>
        <w:t>Uditi gli interventi come da verbale di stenotipia/registrazione.</w:t>
      </w:r>
    </w:p>
    <w:p w14:paraId="4BEB3CF6" w14:textId="77777777" w:rsidR="00D97D6F" w:rsidRDefault="00D97D6F">
      <w:pPr>
        <w:pStyle w:val="Corpotesto"/>
        <w:ind w:left="0"/>
        <w:rPr>
          <w:sz w:val="20"/>
        </w:rPr>
      </w:pPr>
    </w:p>
    <w:p w14:paraId="1A8E7951" w14:textId="77777777" w:rsidR="00D97D6F" w:rsidRDefault="00D97D6F">
      <w:pPr>
        <w:rPr>
          <w:sz w:val="20"/>
        </w:rPr>
        <w:sectPr w:rsidR="00D97D6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6D0EAFF" w14:textId="77777777" w:rsidR="00D97D6F" w:rsidRDefault="00D97D6F">
      <w:pPr>
        <w:pStyle w:val="Corpotesto"/>
        <w:ind w:left="0"/>
        <w:rPr>
          <w:sz w:val="30"/>
        </w:rPr>
      </w:pPr>
    </w:p>
    <w:p w14:paraId="77D418EB" w14:textId="77777777" w:rsidR="00D97D6F" w:rsidRDefault="00D97D6F">
      <w:pPr>
        <w:pStyle w:val="Corpotesto"/>
        <w:spacing w:before="11"/>
        <w:ind w:left="0"/>
        <w:rPr>
          <w:sz w:val="25"/>
        </w:rPr>
      </w:pPr>
    </w:p>
    <w:p w14:paraId="1ECCD8DF" w14:textId="77777777" w:rsidR="00D97D6F" w:rsidRDefault="005D4546">
      <w:pPr>
        <w:pStyle w:val="Titolo1"/>
        <w:ind w:left="112"/>
        <w:jc w:val="left"/>
      </w:pPr>
      <w:r>
        <w:t>Premesso che:</w:t>
      </w:r>
    </w:p>
    <w:p w14:paraId="33A8B343" w14:textId="77777777" w:rsidR="00D97D6F" w:rsidRDefault="005D4546">
      <w:pPr>
        <w:spacing w:before="90"/>
        <w:ind w:left="11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RELAZIONE ISTRUTTORIA</w:t>
      </w:r>
    </w:p>
    <w:p w14:paraId="69F1D96B" w14:textId="77777777" w:rsidR="00D97D6F" w:rsidRDefault="00D97D6F">
      <w:pPr>
        <w:rPr>
          <w:sz w:val="24"/>
        </w:rPr>
        <w:sectPr w:rsidR="00D97D6F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858" w:space="1487"/>
            <w:col w:w="6525"/>
          </w:cols>
        </w:sectPr>
      </w:pPr>
    </w:p>
    <w:p w14:paraId="7E2ED408" w14:textId="711C1F19" w:rsidR="00D97D6F" w:rsidRDefault="005D4546">
      <w:pPr>
        <w:pStyle w:val="Corpotesto"/>
        <w:tabs>
          <w:tab w:val="left" w:pos="4272"/>
          <w:tab w:val="left" w:pos="4380"/>
        </w:tabs>
        <w:ind w:right="117"/>
        <w:jc w:val="both"/>
      </w:pPr>
      <w:r>
        <w:t>-con proprio precedente atto, in data odierna, si è provveduto alla convalida della elezione del Sindaco e dei Consiglieri eletti a seguito della consultazione elettorale tenutasi</w:t>
      </w:r>
      <w:r>
        <w:rPr>
          <w:spacing w:val="56"/>
        </w:rPr>
        <w:t xml:space="preserve"> </w:t>
      </w:r>
      <w:r>
        <w:t>nel</w:t>
      </w:r>
      <w:r>
        <w:rPr>
          <w:spacing w:val="5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 norma del Capo II, Titolo III del </w:t>
      </w:r>
      <w:hyperlink r:id="rId8" w:history="1">
        <w:r w:rsidRPr="0015193F">
          <w:rPr>
            <w:rStyle w:val="Collegamentoipertestuale"/>
          </w:rPr>
          <w:t>D. Lgs. n.267/2000 e s.m.i</w:t>
        </w:r>
        <w:r w:rsidRPr="0015193F">
          <w:rPr>
            <w:rStyle w:val="Collegamentoipertestuale"/>
          </w:rPr>
          <w:t>.</w:t>
        </w:r>
      </w:hyperlink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dell’art.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 vigente Statuto</w:t>
      </w:r>
      <w:r>
        <w:rPr>
          <w:spacing w:val="-3"/>
        </w:rPr>
        <w:t xml:space="preserve"> </w:t>
      </w:r>
      <w:r>
        <w:t>comunale.</w:t>
      </w:r>
    </w:p>
    <w:p w14:paraId="658921E7" w14:textId="77777777" w:rsidR="00D97D6F" w:rsidRDefault="00D97D6F">
      <w:pPr>
        <w:jc w:val="both"/>
        <w:sectPr w:rsidR="00D97D6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8E68371" w14:textId="2A16613B" w:rsidR="00D97D6F" w:rsidRDefault="005D4546">
      <w:pPr>
        <w:pStyle w:val="Corpotesto"/>
        <w:spacing w:before="77"/>
        <w:ind w:right="121"/>
        <w:jc w:val="both"/>
      </w:pPr>
      <w:r>
        <w:lastRenderedPageBreak/>
        <w:t xml:space="preserve">-ai sensi </w:t>
      </w:r>
      <w:hyperlink r:id="rId9" w:history="1">
        <w:r w:rsidRPr="0015193F">
          <w:rPr>
            <w:rStyle w:val="Collegamentoipertestuale"/>
          </w:rPr>
          <w:t>dell’art. 39 del d.lgs. 18.8.2000 n. 267</w:t>
        </w:r>
      </w:hyperlink>
      <w:r>
        <w:t xml:space="preserve"> “I Consigli comunali dei Comuni con popolazione superiore ai 15.000 abitanti sono presieduti da un Presidente eletto tra i Consiglieri nella pr</w:t>
      </w:r>
      <w:r>
        <w:t>ima seduta del Consiglio”;</w:t>
      </w:r>
    </w:p>
    <w:p w14:paraId="1E4D6ECE" w14:textId="77777777" w:rsidR="00D97D6F" w:rsidRDefault="005D4546">
      <w:pPr>
        <w:pStyle w:val="Titolo1"/>
        <w:spacing w:before="2" w:line="322" w:lineRule="exact"/>
        <w:ind w:left="112"/>
        <w:jc w:val="both"/>
        <w:rPr>
          <w:b w:val="0"/>
        </w:rPr>
      </w:pPr>
      <w:r>
        <w:t>Considerato che</w:t>
      </w:r>
      <w:r>
        <w:rPr>
          <w:b w:val="0"/>
        </w:rPr>
        <w:t>:</w:t>
      </w:r>
    </w:p>
    <w:p w14:paraId="1BA085C4" w14:textId="51F9428D" w:rsidR="00D97D6F" w:rsidRDefault="005D4546">
      <w:pPr>
        <w:spacing w:line="316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- ai sensi degli artt.</w:t>
      </w:r>
      <w:hyperlink r:id="rId10" w:history="1">
        <w:r w:rsidRPr="0015193F">
          <w:rPr>
            <w:rStyle w:val="Collegamentoipertestuale"/>
            <w:i/>
            <w:sz w:val="28"/>
          </w:rPr>
          <w:t>39</w:t>
        </w:r>
      </w:hyperlink>
      <w:r>
        <w:rPr>
          <w:i/>
          <w:sz w:val="28"/>
        </w:rPr>
        <w:t xml:space="preserve"> e </w:t>
      </w:r>
      <w:hyperlink r:id="rId11" w:history="1">
        <w:r w:rsidRPr="0015193F">
          <w:rPr>
            <w:rStyle w:val="Collegamentoipertestuale"/>
            <w:i/>
            <w:sz w:val="28"/>
          </w:rPr>
          <w:t>40</w:t>
        </w:r>
      </w:hyperlink>
      <w:r>
        <w:rPr>
          <w:i/>
          <w:sz w:val="28"/>
        </w:rPr>
        <w:t xml:space="preserve"> del D. Lgs. n.267/2000 e s.m.i.:</w:t>
      </w:r>
    </w:p>
    <w:p w14:paraId="78387B21" w14:textId="77777777" w:rsidR="00D97D6F" w:rsidRDefault="005D4546">
      <w:pPr>
        <w:pStyle w:val="Paragrafoelenco"/>
        <w:numPr>
          <w:ilvl w:val="0"/>
          <w:numId w:val="1"/>
        </w:numPr>
        <w:tabs>
          <w:tab w:val="left" w:pos="323"/>
        </w:tabs>
        <w:ind w:right="113" w:firstLine="0"/>
        <w:rPr>
          <w:i/>
          <w:sz w:val="28"/>
        </w:rPr>
      </w:pPr>
      <w:r>
        <w:rPr>
          <w:i/>
          <w:sz w:val="28"/>
        </w:rPr>
        <w:t>Art.39 “Presidenza dei Consigli comunali e Provinciali” – Comma 3 “Nei Comuni con popolazione inferiore ai 15.000 abitanti il Consiglio è presieduto dal Sindaco che provvede anche alla convocazione del Consiglio salvo differente previsione statutaria”.</w:t>
      </w:r>
    </w:p>
    <w:p w14:paraId="29D89368" w14:textId="77777777" w:rsidR="00D97D6F" w:rsidRDefault="005D4546">
      <w:pPr>
        <w:pStyle w:val="Paragrafoelenco"/>
        <w:numPr>
          <w:ilvl w:val="0"/>
          <w:numId w:val="1"/>
        </w:numPr>
        <w:tabs>
          <w:tab w:val="left" w:pos="320"/>
        </w:tabs>
        <w:ind w:firstLine="0"/>
        <w:rPr>
          <w:i/>
          <w:sz w:val="28"/>
        </w:rPr>
      </w:pPr>
      <w:r>
        <w:rPr>
          <w:i/>
          <w:sz w:val="28"/>
        </w:rPr>
        <w:t>Art</w:t>
      </w:r>
      <w:r>
        <w:rPr>
          <w:i/>
          <w:sz w:val="28"/>
        </w:rPr>
        <w:t xml:space="preserve">.40 “Convocazione della prima seduta del Consiglio” – Comma 5 “Nei Comuni con popolazione inferiore ai 15.000 abitanti, la prima seduta del Consiglio è convocata e presieduta dal Sindaco sino all’elezione del Presidente del Consiglio”,  </w:t>
      </w:r>
      <w:r>
        <w:rPr>
          <w:sz w:val="28"/>
        </w:rPr>
        <w:t>si deve ora procede</w:t>
      </w:r>
      <w:r>
        <w:rPr>
          <w:sz w:val="28"/>
        </w:rPr>
        <w:t>re all’elezione del Presidente e del</w:t>
      </w:r>
      <w:r>
        <w:rPr>
          <w:spacing w:val="-13"/>
          <w:sz w:val="28"/>
        </w:rPr>
        <w:t xml:space="preserve"> </w:t>
      </w:r>
      <w:r>
        <w:rPr>
          <w:sz w:val="28"/>
        </w:rPr>
        <w:t>Vicepresidente</w:t>
      </w:r>
      <w:r>
        <w:rPr>
          <w:i/>
          <w:sz w:val="28"/>
        </w:rPr>
        <w:t>;</w:t>
      </w:r>
    </w:p>
    <w:p w14:paraId="749BBE57" w14:textId="77777777" w:rsidR="00D97D6F" w:rsidRDefault="005D4546">
      <w:pPr>
        <w:pStyle w:val="Corpotesto"/>
        <w:spacing w:line="320" w:lineRule="exact"/>
        <w:jc w:val="both"/>
      </w:pPr>
      <w:r>
        <w:t>Ritenuto</w:t>
      </w:r>
      <w:r>
        <w:rPr>
          <w:spacing w:val="23"/>
        </w:rPr>
        <w:t xml:space="preserve"> </w:t>
      </w:r>
      <w:r>
        <w:t>pertanto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provvedere</w:t>
      </w:r>
      <w:r>
        <w:rPr>
          <w:spacing w:val="22"/>
        </w:rPr>
        <w:t xml:space="preserve"> </w:t>
      </w:r>
      <w:r>
        <w:t>all’elezione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Presidente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Vicepresidente</w:t>
      </w:r>
      <w:r>
        <w:rPr>
          <w:spacing w:val="21"/>
        </w:rPr>
        <w:t xml:space="preserve"> </w:t>
      </w:r>
      <w:r>
        <w:t>del</w:t>
      </w:r>
    </w:p>
    <w:p w14:paraId="15E20D57" w14:textId="77777777" w:rsidR="00D97D6F" w:rsidRDefault="005D4546">
      <w:pPr>
        <w:pStyle w:val="Corpotesto"/>
        <w:tabs>
          <w:tab w:val="left" w:pos="5147"/>
        </w:tabs>
        <w:spacing w:line="306" w:lineRule="exact"/>
      </w:pPr>
      <w:r>
        <w:t>Consiglio   del</w:t>
      </w:r>
      <w:r>
        <w:rPr>
          <w:spacing w:val="57"/>
        </w:rPr>
        <w:t xml:space="preserve"> </w:t>
      </w:r>
      <w:r>
        <w:t xml:space="preserve">Comune </w:t>
      </w:r>
      <w:r>
        <w:rPr>
          <w:spacing w:val="2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28"/>
        </w:rPr>
        <w:t xml:space="preserve"> </w:t>
      </w:r>
      <w:r>
        <w:t xml:space="preserve">le </w:t>
      </w:r>
      <w:r>
        <w:rPr>
          <w:spacing w:val="27"/>
        </w:rPr>
        <w:t xml:space="preserve"> </w:t>
      </w:r>
      <w:r>
        <w:t xml:space="preserve">modalità </w:t>
      </w:r>
      <w:r>
        <w:rPr>
          <w:spacing w:val="27"/>
        </w:rPr>
        <w:t xml:space="preserve"> </w:t>
      </w:r>
      <w:r>
        <w:t xml:space="preserve">previste </w:t>
      </w:r>
      <w:r>
        <w:rPr>
          <w:spacing w:val="27"/>
        </w:rPr>
        <w:t xml:space="preserve"> </w:t>
      </w:r>
      <w:r>
        <w:t xml:space="preserve">dal </w:t>
      </w:r>
      <w:r>
        <w:rPr>
          <w:spacing w:val="27"/>
        </w:rPr>
        <w:t xml:space="preserve"> </w:t>
      </w:r>
      <w:r>
        <w:t>vigente</w:t>
      </w:r>
    </w:p>
    <w:p w14:paraId="1C266E4B" w14:textId="77777777" w:rsidR="00D97D6F" w:rsidRDefault="005D4546">
      <w:pPr>
        <w:pStyle w:val="Corpotesto"/>
        <w:spacing w:line="321" w:lineRule="exact"/>
      </w:pPr>
      <w:r>
        <w:t>Regolamento per il funzionamento del Consiglio comunale;</w:t>
      </w:r>
    </w:p>
    <w:p w14:paraId="0961E2C1" w14:textId="77777777" w:rsidR="00D97D6F" w:rsidRDefault="005D4546">
      <w:pPr>
        <w:pStyle w:val="Corpotesto"/>
        <w:spacing w:line="242" w:lineRule="auto"/>
        <w:ind w:right="124"/>
      </w:pPr>
      <w:r>
        <w:rPr>
          <w:b/>
        </w:rPr>
        <w:t xml:space="preserve">Ritenuto </w:t>
      </w:r>
      <w:r>
        <w:t>necessario procedere all'elezione del Presidente e del Vicepresidente del consiglio Comunale</w:t>
      </w:r>
    </w:p>
    <w:p w14:paraId="0B44BFBD" w14:textId="77777777" w:rsidR="00D97D6F" w:rsidRDefault="005D4546">
      <w:pPr>
        <w:pStyle w:val="Corpotesto"/>
        <w:spacing w:line="317" w:lineRule="exact"/>
      </w:pPr>
      <w:r>
        <w:t>Si propone la seguente deliberazione</w:t>
      </w:r>
    </w:p>
    <w:p w14:paraId="677C5CEC" w14:textId="77777777" w:rsidR="00D97D6F" w:rsidRDefault="00D97D6F">
      <w:pPr>
        <w:pStyle w:val="Corpotesto"/>
        <w:spacing w:before="10"/>
        <w:ind w:left="0"/>
        <w:rPr>
          <w:sz w:val="27"/>
        </w:rPr>
      </w:pPr>
    </w:p>
    <w:p w14:paraId="2905AA78" w14:textId="77777777" w:rsidR="00D97D6F" w:rsidRDefault="005D4546">
      <w:pPr>
        <w:pStyle w:val="Titolo1"/>
      </w:pPr>
      <w:r>
        <w:t>IL CONSIGLIO COMUNALE</w:t>
      </w:r>
    </w:p>
    <w:p w14:paraId="5969842D" w14:textId="77777777" w:rsidR="00D97D6F" w:rsidRDefault="00D97D6F">
      <w:pPr>
        <w:pStyle w:val="Corpotesto"/>
        <w:spacing w:before="11"/>
        <w:ind w:left="0"/>
        <w:rPr>
          <w:b/>
          <w:sz w:val="27"/>
        </w:rPr>
      </w:pPr>
    </w:p>
    <w:p w14:paraId="4000903C" w14:textId="3D3332CB" w:rsidR="00D97D6F" w:rsidRDefault="005D4546">
      <w:pPr>
        <w:pStyle w:val="Corpotesto"/>
        <w:ind w:right="6324"/>
      </w:pPr>
      <w:r>
        <w:t>Vista la relazione di cui sopra; Vis</w:t>
      </w:r>
      <w:r>
        <w:t xml:space="preserve">to lo Statuto Comunale; Visto il </w:t>
      </w:r>
      <w:hyperlink r:id="rId12" w:history="1">
        <w:r w:rsidRPr="0015193F">
          <w:rPr>
            <w:rStyle w:val="Collegamentoipertestuale"/>
          </w:rPr>
          <w:t>D.Lgs. n. 267/2000</w:t>
        </w:r>
      </w:hyperlink>
      <w:r>
        <w:t>;</w:t>
      </w:r>
    </w:p>
    <w:p w14:paraId="70AA1820" w14:textId="3A37A21D" w:rsidR="00D97D6F" w:rsidRDefault="005D4546">
      <w:pPr>
        <w:pStyle w:val="Corpotesto"/>
        <w:spacing w:before="2" w:line="322" w:lineRule="exact"/>
      </w:pPr>
      <w:r>
        <w:t xml:space="preserve">Visto il parere favorevole di cui </w:t>
      </w:r>
      <w:hyperlink r:id="rId13" w:history="1">
        <w:r w:rsidRPr="0015193F">
          <w:rPr>
            <w:rStyle w:val="Collegamentoipertestuale"/>
          </w:rPr>
          <w:t>all'art. 49 del D.lgs.n. 267/2000</w:t>
        </w:r>
      </w:hyperlink>
      <w:r>
        <w:t>;</w:t>
      </w:r>
    </w:p>
    <w:p w14:paraId="486C64A8" w14:textId="77777777" w:rsidR="00D97D6F" w:rsidRDefault="005D4546">
      <w:pPr>
        <w:pStyle w:val="Corpotesto"/>
        <w:tabs>
          <w:tab w:val="left" w:pos="9685"/>
        </w:tabs>
        <w:ind w:right="108"/>
        <w:jc w:val="both"/>
      </w:pPr>
      <w:r>
        <w:t>Ritenuto necessario procedere alla nomina degli scrutatori per la votazione del Presidente nominando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Consiglieri: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 xml:space="preserve">Proceduto alla </w:t>
      </w:r>
      <w:r>
        <w:t>votazione per la nomina del Presidente, mediante scheda segreta si ha il seguente</w:t>
      </w:r>
      <w:r>
        <w:rPr>
          <w:spacing w:val="-4"/>
        </w:rPr>
        <w:t xml:space="preserve"> </w:t>
      </w:r>
      <w:r>
        <w:t>risultato:</w:t>
      </w:r>
    </w:p>
    <w:p w14:paraId="015E6391" w14:textId="77777777" w:rsidR="00D97D6F" w:rsidRDefault="005D4546">
      <w:pPr>
        <w:pStyle w:val="Corpotesto"/>
        <w:tabs>
          <w:tab w:val="left" w:pos="2139"/>
        </w:tabs>
        <w:spacing w:line="322" w:lineRule="exact"/>
        <w:jc w:val="both"/>
      </w:pPr>
      <w:r>
        <w:t>Votanti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E5FAF" w14:textId="77777777" w:rsidR="00D97D6F" w:rsidRDefault="005D4546">
      <w:pPr>
        <w:pStyle w:val="Corpotesto"/>
        <w:tabs>
          <w:tab w:val="left" w:pos="5864"/>
        </w:tabs>
        <w:spacing w:line="322" w:lineRule="exact"/>
        <w:jc w:val="both"/>
      </w:pPr>
      <w:r>
        <w:t xml:space="preserve">Hanno ottenuto voti: </w:t>
      </w:r>
      <w:r>
        <w:rPr>
          <w:b/>
        </w:rPr>
        <w:t xml:space="preserve">X y </w:t>
      </w:r>
      <w:r>
        <w:t>voti</w:t>
      </w:r>
      <w:r>
        <w:rPr>
          <w:spacing w:val="-1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98448" w14:textId="77777777" w:rsidR="00D97D6F" w:rsidRDefault="005D4546">
      <w:pPr>
        <w:pStyle w:val="Corpotesto"/>
        <w:tabs>
          <w:tab w:val="left" w:pos="3496"/>
        </w:tabs>
        <w:spacing w:line="322" w:lineRule="exact"/>
        <w:jc w:val="both"/>
      </w:pPr>
      <w:r>
        <w:t>–</w:t>
      </w:r>
      <w:r>
        <w:rPr>
          <w:spacing w:val="-1"/>
        </w:rPr>
        <w:t xml:space="preserve"> </w:t>
      </w:r>
      <w:r>
        <w:t>schede</w:t>
      </w:r>
      <w:r>
        <w:rPr>
          <w:spacing w:val="-5"/>
        </w:rPr>
        <w:t xml:space="preserve"> </w:t>
      </w:r>
      <w:r>
        <w:t>bianche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C649CFA" w14:textId="77777777" w:rsidR="00D97D6F" w:rsidRDefault="005D4546">
      <w:pPr>
        <w:pStyle w:val="Corpotesto"/>
        <w:tabs>
          <w:tab w:val="left" w:pos="9685"/>
        </w:tabs>
        <w:ind w:right="108"/>
        <w:jc w:val="both"/>
      </w:pPr>
      <w:r>
        <w:t>Ritenuto necessario procedere alla nomina degli scrutatori per la votazione del Vice- Presidente nominando</w:t>
      </w:r>
      <w:r>
        <w:rPr>
          <w:spacing w:val="2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Consiglieri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Successivamente si procede alla votazione per la nomina del Vice-Presidente, mediante scheda segreta e si ha il seguente</w:t>
      </w:r>
      <w:r>
        <w:rPr>
          <w:spacing w:val="-7"/>
        </w:rPr>
        <w:t xml:space="preserve"> </w:t>
      </w:r>
      <w:r>
        <w:t>risultato:</w:t>
      </w:r>
    </w:p>
    <w:p w14:paraId="6AE70AB5" w14:textId="77777777" w:rsidR="00D97D6F" w:rsidRDefault="005D4546">
      <w:pPr>
        <w:pStyle w:val="Corpotesto"/>
        <w:tabs>
          <w:tab w:val="left" w:pos="2379"/>
          <w:tab w:val="left" w:pos="3843"/>
          <w:tab w:val="left" w:pos="8726"/>
        </w:tabs>
        <w:spacing w:before="2"/>
        <w:ind w:right="111"/>
        <w:jc w:val="both"/>
      </w:pPr>
      <w:r>
        <w:t>Votanti</w:t>
      </w:r>
      <w:r>
        <w:rPr>
          <w:spacing w:val="2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Hanno ottenuto voti: </w:t>
      </w:r>
      <w:r>
        <w:rPr>
          <w:b/>
        </w:rPr>
        <w:t xml:space="preserve">Y z </w:t>
      </w:r>
      <w:r>
        <w:rPr>
          <w:b/>
          <w:spacing w:val="37"/>
        </w:rPr>
        <w:t xml:space="preserve"> </w:t>
      </w:r>
      <w:r>
        <w:t>voti</w:t>
      </w:r>
      <w:r>
        <w:rPr>
          <w:spacing w:val="2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– </w:t>
      </w:r>
      <w:r>
        <w:rPr>
          <w:spacing w:val="-4"/>
        </w:rPr>
        <w:t xml:space="preserve">schede </w:t>
      </w:r>
      <w:r>
        <w:t>bianche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2A8EE" w14:textId="77777777" w:rsidR="00D97D6F" w:rsidRDefault="005D4546">
      <w:pPr>
        <w:pStyle w:val="Corpotesto"/>
        <w:spacing w:line="321" w:lineRule="exact"/>
        <w:jc w:val="both"/>
      </w:pPr>
      <w:r>
        <w:t>Si procede alla distruzione delle schede di votazione.</w:t>
      </w:r>
    </w:p>
    <w:p w14:paraId="616790F2" w14:textId="77777777" w:rsidR="00D97D6F" w:rsidRDefault="005D4546">
      <w:pPr>
        <w:pStyle w:val="Corpotesto"/>
        <w:tabs>
          <w:tab w:val="left" w:pos="8454"/>
          <w:tab w:val="left" w:pos="9659"/>
        </w:tabs>
        <w:ind w:right="204"/>
        <w:jc w:val="both"/>
      </w:pPr>
      <w:r>
        <w:t>A seguito delle votazioni su riportate,</w:t>
      </w:r>
      <w:r>
        <w:rPr>
          <w:spacing w:val="-1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Presidente,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proclama eletto alla carica di Presidente del Consiglio Comunale del</w:t>
      </w:r>
      <w:r>
        <w:rPr>
          <w:spacing w:val="-2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il consigliere sig. </w:t>
      </w:r>
      <w:r>
        <w:rPr>
          <w:b/>
        </w:rPr>
        <w:t xml:space="preserve">X y </w:t>
      </w:r>
      <w:r>
        <w:t>e alla carica di Vice-Presidente, il consigliere sig.</w:t>
      </w:r>
      <w:r>
        <w:rPr>
          <w:b/>
        </w:rPr>
        <w:t>Y</w:t>
      </w:r>
      <w:r>
        <w:rPr>
          <w:b/>
          <w:spacing w:val="-20"/>
        </w:rPr>
        <w:t xml:space="preserve"> </w:t>
      </w:r>
      <w:r>
        <w:rPr>
          <w:b/>
        </w:rPr>
        <w:t>z</w:t>
      </w:r>
      <w:r>
        <w:t>.</w:t>
      </w:r>
    </w:p>
    <w:p w14:paraId="5D306FA0" w14:textId="77777777" w:rsidR="00D97D6F" w:rsidRDefault="005D4546">
      <w:pPr>
        <w:pStyle w:val="Corpotesto"/>
        <w:spacing w:before="1"/>
        <w:jc w:val="both"/>
      </w:pPr>
      <w:r>
        <w:t>A questo punto il Presidente pone a votazione quanto sopra determ</w:t>
      </w:r>
      <w:r>
        <w:t>inato.</w:t>
      </w:r>
    </w:p>
    <w:p w14:paraId="2637338E" w14:textId="77777777" w:rsidR="00D97D6F" w:rsidRDefault="00D97D6F">
      <w:pPr>
        <w:jc w:val="both"/>
        <w:sectPr w:rsidR="00D97D6F">
          <w:pgSz w:w="11910" w:h="16840"/>
          <w:pgMar w:top="1320" w:right="1020" w:bottom="280" w:left="1020" w:header="720" w:footer="720" w:gutter="0"/>
          <w:cols w:space="720"/>
        </w:sectPr>
      </w:pPr>
    </w:p>
    <w:p w14:paraId="2EC18DAD" w14:textId="77777777" w:rsidR="00D97D6F" w:rsidRDefault="005D4546">
      <w:pPr>
        <w:pStyle w:val="Corpotesto"/>
        <w:spacing w:before="77"/>
        <w:ind w:left="64" w:right="65"/>
        <w:jc w:val="center"/>
      </w:pPr>
      <w:r>
        <w:lastRenderedPageBreak/>
        <w:t>IL CONSIGLIO COMUNALE</w:t>
      </w:r>
    </w:p>
    <w:p w14:paraId="5264FD70" w14:textId="77777777" w:rsidR="00D97D6F" w:rsidRDefault="00D97D6F">
      <w:pPr>
        <w:pStyle w:val="Corpotesto"/>
        <w:spacing w:before="2"/>
        <w:ind w:left="0"/>
      </w:pPr>
    </w:p>
    <w:p w14:paraId="075B987E" w14:textId="77777777" w:rsidR="00D97D6F" w:rsidRDefault="005D4546">
      <w:pPr>
        <w:pStyle w:val="Corpotesto"/>
        <w:spacing w:before="1" w:line="322" w:lineRule="exact"/>
        <w:jc w:val="both"/>
      </w:pPr>
      <w:r>
        <w:t>Visto lo Statuto Comunale;</w:t>
      </w:r>
    </w:p>
    <w:p w14:paraId="5FF5D557" w14:textId="355458F0" w:rsidR="00D97D6F" w:rsidRDefault="005D4546">
      <w:pPr>
        <w:pStyle w:val="Corpotesto"/>
        <w:spacing w:line="322" w:lineRule="exact"/>
        <w:jc w:val="both"/>
      </w:pPr>
      <w:r>
        <w:t xml:space="preserve">Visto il </w:t>
      </w:r>
      <w:hyperlink r:id="rId14" w:history="1">
        <w:r w:rsidRPr="0015193F">
          <w:rPr>
            <w:rStyle w:val="Collegamentoipertestuale"/>
          </w:rPr>
          <w:t>D. Lgs in data 18 agosto 2000 n. 267</w:t>
        </w:r>
      </w:hyperlink>
      <w:r>
        <w:t>;</w:t>
      </w:r>
    </w:p>
    <w:p w14:paraId="750653F4" w14:textId="50C389F7" w:rsidR="00D97D6F" w:rsidRDefault="005D4546">
      <w:pPr>
        <w:pStyle w:val="Corpotesto"/>
        <w:ind w:right="108"/>
        <w:jc w:val="both"/>
      </w:pPr>
      <w:r>
        <w:t xml:space="preserve">Visto il parere favorevole espresso, a norma </w:t>
      </w:r>
      <w:hyperlink r:id="rId15" w:history="1">
        <w:r w:rsidRPr="0015193F">
          <w:rPr>
            <w:rStyle w:val="Collegamentoipertestuale"/>
          </w:rPr>
          <w:t>dell'art. 49 comma 1 del d.lgs. 267/2000</w:t>
        </w:r>
      </w:hyperlink>
      <w:r>
        <w:t>, a firma del Responsabile del Servizio in ordine alla regolarità tecnico-amministrativa. Visto l'esito delle votazioni che precedono, la prima relativa alla nomina del Pr</w:t>
      </w:r>
      <w:r>
        <w:t>esidente del Consiglio comunale e la successiva relativa alla nomina del Vicepresidente del consiglio Comunale.</w:t>
      </w:r>
    </w:p>
    <w:p w14:paraId="0ECFA052" w14:textId="77777777" w:rsidR="00D97D6F" w:rsidRDefault="00D97D6F">
      <w:pPr>
        <w:pStyle w:val="Corpotesto"/>
        <w:spacing w:before="11"/>
        <w:ind w:left="0"/>
        <w:rPr>
          <w:sz w:val="27"/>
        </w:rPr>
      </w:pPr>
    </w:p>
    <w:p w14:paraId="4E4613D3" w14:textId="77777777" w:rsidR="00D97D6F" w:rsidRDefault="005D4546">
      <w:pPr>
        <w:pStyle w:val="Titolo1"/>
      </w:pPr>
      <w:r>
        <w:t>DELIBERA</w:t>
      </w:r>
    </w:p>
    <w:p w14:paraId="71735BAB" w14:textId="77777777" w:rsidR="00D97D6F" w:rsidRDefault="00D97D6F">
      <w:pPr>
        <w:pStyle w:val="Corpotesto"/>
        <w:ind w:left="0"/>
        <w:rPr>
          <w:b/>
        </w:rPr>
      </w:pPr>
    </w:p>
    <w:p w14:paraId="71909D0A" w14:textId="77777777" w:rsidR="00D97D6F" w:rsidRDefault="005D4546">
      <w:pPr>
        <w:pStyle w:val="Corpotesto"/>
        <w:ind w:right="121"/>
        <w:jc w:val="both"/>
      </w:pPr>
      <w:r>
        <w:t>per le motivazioni esposte in premessa, che costituiscono parte integrante e sostanziale del presente dispositivo,</w:t>
      </w:r>
    </w:p>
    <w:p w14:paraId="53E57474" w14:textId="77777777" w:rsidR="00D97D6F" w:rsidRDefault="005D4546">
      <w:pPr>
        <w:pStyle w:val="Corpotesto"/>
        <w:spacing w:before="2"/>
        <w:jc w:val="both"/>
      </w:pPr>
      <w:r>
        <w:t>1.Di</w:t>
      </w:r>
      <w:r>
        <w:rPr>
          <w:spacing w:val="9"/>
        </w:rPr>
        <w:t xml:space="preserve"> </w:t>
      </w:r>
      <w:r>
        <w:t>proclamare</w:t>
      </w:r>
      <w:r>
        <w:rPr>
          <w:spacing w:val="11"/>
        </w:rPr>
        <w:t xml:space="preserve"> </w:t>
      </w:r>
      <w:r>
        <w:t>el</w:t>
      </w:r>
      <w:r>
        <w:t>etti</w:t>
      </w:r>
      <w:r>
        <w:rPr>
          <w:spacing w:val="11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carica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Presidente</w:t>
      </w:r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Vice-Presidente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questo</w:t>
      </w:r>
      <w:r>
        <w:rPr>
          <w:spacing w:val="11"/>
        </w:rPr>
        <w:t xml:space="preserve"> </w:t>
      </w:r>
      <w:r>
        <w:t>Consiglio</w:t>
      </w:r>
    </w:p>
    <w:p w14:paraId="24B16EAB" w14:textId="77777777" w:rsidR="00D97D6F" w:rsidRDefault="005D4546">
      <w:pPr>
        <w:pStyle w:val="Corpotesto"/>
        <w:tabs>
          <w:tab w:val="left" w:pos="4952"/>
        </w:tabs>
        <w:spacing w:line="321" w:lineRule="exact"/>
      </w:pPr>
      <w:r>
        <w:t>Comunale 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tab/>
        <w:t xml:space="preserve">i consiglieri </w:t>
      </w:r>
      <w:r>
        <w:rPr>
          <w:b/>
        </w:rPr>
        <w:t xml:space="preserve">X y </w:t>
      </w:r>
      <w:r>
        <w:t>( Presidente del</w:t>
      </w:r>
      <w:r>
        <w:rPr>
          <w:spacing w:val="-12"/>
        </w:rPr>
        <w:t xml:space="preserve"> </w:t>
      </w:r>
      <w:r>
        <w:t>Consiglio</w:t>
      </w:r>
    </w:p>
    <w:p w14:paraId="45EF5882" w14:textId="465AF475" w:rsidR="00D97D6F" w:rsidRDefault="0015193F">
      <w:pPr>
        <w:pStyle w:val="Corpotesto"/>
        <w:spacing w:line="20" w:lineRule="exact"/>
        <w:ind w:left="30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1FCFD8" wp14:editId="3887A1E7">
                <wp:extent cx="1155700" cy="7620"/>
                <wp:effectExtent l="12700" t="6350" r="12700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20951" id="Group 4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">
                <v:line id="Line 5" o:spid="_x0000_s1027" style="position:absolute;visibility:visible;mso-wrap-style:square" from="0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w10:anchorlock/>
              </v:group>
            </w:pict>
          </mc:Fallback>
        </mc:AlternateContent>
      </w:r>
    </w:p>
    <w:p w14:paraId="0A234A86" w14:textId="77777777" w:rsidR="00D97D6F" w:rsidRDefault="005D4546">
      <w:pPr>
        <w:pStyle w:val="Corpotesto"/>
        <w:spacing w:line="302" w:lineRule="exact"/>
      </w:pPr>
      <w:r>
        <w:t xml:space="preserve">Comunale) </w:t>
      </w:r>
      <w:r>
        <w:rPr>
          <w:b/>
        </w:rPr>
        <w:t xml:space="preserve">Yz </w:t>
      </w:r>
      <w:r>
        <w:t>( Vicepresidente del Consiglio Comunale).</w:t>
      </w:r>
    </w:p>
    <w:p w14:paraId="06EE9B40" w14:textId="77777777" w:rsidR="00D97D6F" w:rsidRDefault="00D97D6F">
      <w:pPr>
        <w:pStyle w:val="Corpotesto"/>
        <w:spacing w:before="2"/>
        <w:ind w:left="0"/>
        <w:rPr>
          <w:sz w:val="20"/>
        </w:rPr>
      </w:pPr>
    </w:p>
    <w:p w14:paraId="0AC68BF1" w14:textId="77777777" w:rsidR="00D97D6F" w:rsidRDefault="005D4546">
      <w:pPr>
        <w:pStyle w:val="Corpotesto"/>
        <w:spacing w:before="89" w:line="322" w:lineRule="exact"/>
      </w:pPr>
      <w:r>
        <w:t>Successivamente,</w:t>
      </w:r>
    </w:p>
    <w:p w14:paraId="7DF35E09" w14:textId="77777777" w:rsidR="00D97D6F" w:rsidRDefault="005D4546">
      <w:pPr>
        <w:pStyle w:val="Corpotesto"/>
        <w:ind w:left="64" w:right="65"/>
        <w:jc w:val="center"/>
      </w:pPr>
      <w:r>
        <w:t>IL CONSIGLIO COMUNALE</w:t>
      </w:r>
    </w:p>
    <w:p w14:paraId="7C6B7607" w14:textId="77777777" w:rsidR="00D97D6F" w:rsidRDefault="00D97D6F">
      <w:pPr>
        <w:jc w:val="center"/>
        <w:sectPr w:rsidR="00D97D6F">
          <w:pgSz w:w="11910" w:h="16840"/>
          <w:pgMar w:top="1320" w:right="1020" w:bottom="280" w:left="1020" w:header="720" w:footer="720" w:gutter="0"/>
          <w:cols w:space="720"/>
        </w:sectPr>
      </w:pPr>
    </w:p>
    <w:p w14:paraId="419BE700" w14:textId="77777777" w:rsidR="00D97D6F" w:rsidRDefault="005D4546">
      <w:pPr>
        <w:pStyle w:val="Corpotesto"/>
        <w:spacing w:before="2" w:line="322" w:lineRule="exact"/>
      </w:pPr>
      <w:r>
        <w:t>Accertata l'urgenza di provvedere</w:t>
      </w:r>
    </w:p>
    <w:p w14:paraId="14F9B99A" w14:textId="77777777" w:rsidR="00D97D6F" w:rsidRDefault="005D4546">
      <w:pPr>
        <w:pStyle w:val="Corpotesto"/>
      </w:pPr>
      <w:r>
        <w:t>Con voti unanimi favorevoli espressi da n.</w:t>
      </w:r>
    </w:p>
    <w:p w14:paraId="4B52112D" w14:textId="77777777" w:rsidR="00D97D6F" w:rsidRDefault="005D4546">
      <w:pPr>
        <w:pStyle w:val="Corpotesto"/>
        <w:spacing w:before="1"/>
        <w:ind w:left="0"/>
      </w:pPr>
      <w:r>
        <w:br w:type="column"/>
      </w:r>
    </w:p>
    <w:p w14:paraId="2669C916" w14:textId="77777777" w:rsidR="00D97D6F" w:rsidRDefault="005D4546">
      <w:pPr>
        <w:pStyle w:val="Corpotesto"/>
      </w:pPr>
      <w:r>
        <w:t>consiglieri presenti e votanti</w:t>
      </w:r>
    </w:p>
    <w:p w14:paraId="43540D62" w14:textId="77777777" w:rsidR="00D97D6F" w:rsidRDefault="00D97D6F">
      <w:pPr>
        <w:sectPr w:rsidR="00D97D6F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4904" w:space="622"/>
            <w:col w:w="4344"/>
          </w:cols>
        </w:sectPr>
      </w:pPr>
    </w:p>
    <w:p w14:paraId="0A9251E1" w14:textId="2B3A7FB2" w:rsidR="00D97D6F" w:rsidRDefault="0015193F">
      <w:pPr>
        <w:pStyle w:val="Corpotesto"/>
        <w:spacing w:line="20" w:lineRule="exact"/>
        <w:ind w:left="4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1B6D73" wp14:editId="0B9D43B0">
                <wp:extent cx="445770" cy="7620"/>
                <wp:effectExtent l="8255" t="3810" r="1270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" cy="7620"/>
                          <a:chOff x="0" y="0"/>
                          <a:chExt cx="702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77406" id="Group 2" o:spid="_x0000_s1026" style="width:35.1pt;height:.6pt;mso-position-horizontal-relative:char;mso-position-vertical-relative:line" coordsize="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">
                <v:line id="Line 3" o:spid="_x0000_s1027" style="position:absolute;visibility:visible;mso-wrap-style:square" from="0,6" to="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2A5BE015" w14:textId="77777777" w:rsidR="00D97D6F" w:rsidRDefault="00D97D6F">
      <w:pPr>
        <w:pStyle w:val="Corpotesto"/>
        <w:spacing w:before="5"/>
        <w:ind w:left="0"/>
        <w:rPr>
          <w:sz w:val="18"/>
        </w:rPr>
      </w:pPr>
    </w:p>
    <w:p w14:paraId="21B05A13" w14:textId="77777777" w:rsidR="00D97D6F" w:rsidRDefault="005D4546">
      <w:pPr>
        <w:pStyle w:val="Titolo1"/>
        <w:spacing w:before="89"/>
      </w:pPr>
      <w:r>
        <w:t>DELIBERA</w:t>
      </w:r>
    </w:p>
    <w:p w14:paraId="057C5995" w14:textId="77777777" w:rsidR="00D97D6F" w:rsidRDefault="00D97D6F">
      <w:pPr>
        <w:pStyle w:val="Corpotesto"/>
        <w:spacing w:before="11"/>
        <w:ind w:left="0"/>
        <w:rPr>
          <w:b/>
          <w:sz w:val="27"/>
        </w:rPr>
      </w:pPr>
    </w:p>
    <w:p w14:paraId="0E8551F8" w14:textId="1708FC1F" w:rsidR="00D97D6F" w:rsidRDefault="005D4546">
      <w:pPr>
        <w:pStyle w:val="Corpotesto"/>
        <w:tabs>
          <w:tab w:val="left" w:pos="1369"/>
          <w:tab w:val="left" w:pos="6597"/>
        </w:tabs>
        <w:ind w:right="113"/>
        <w:jc w:val="both"/>
      </w:pPr>
      <w:r>
        <w:t xml:space="preserve">– Di dichiarare il presente atto immediatamente eseguibile, ai sensi </w:t>
      </w:r>
      <w:hyperlink r:id="rId16" w:history="1">
        <w:r w:rsidRPr="0015193F">
          <w:rPr>
            <w:rStyle w:val="Collegamentoipertestuale"/>
          </w:rPr>
          <w:t>dell’art.134, comma</w:t>
        </w:r>
        <w:r w:rsidRPr="0015193F">
          <w:rPr>
            <w:rStyle w:val="Collegamentoipertestuale"/>
            <w:spacing w:val="46"/>
          </w:rPr>
          <w:t xml:space="preserve"> </w:t>
        </w:r>
        <w:r w:rsidRPr="0015193F">
          <w:rPr>
            <w:rStyle w:val="Collegamentoipertestuale"/>
          </w:rPr>
          <w:t>4,</w:t>
        </w:r>
        <w:r w:rsidRPr="0015193F">
          <w:rPr>
            <w:rStyle w:val="Collegamentoipertestuale"/>
            <w:spacing w:val="47"/>
          </w:rPr>
          <w:t xml:space="preserve"> </w:t>
        </w:r>
        <w:r w:rsidRPr="0015193F">
          <w:rPr>
            <w:rStyle w:val="Collegamentoipertestuale"/>
          </w:rPr>
          <w:t>del</w:t>
        </w:r>
        <w:r w:rsidRPr="0015193F">
          <w:rPr>
            <w:rStyle w:val="Collegamentoipertestuale"/>
            <w:spacing w:val="48"/>
          </w:rPr>
          <w:t xml:space="preserve"> </w:t>
        </w:r>
        <w:r w:rsidRPr="0015193F">
          <w:rPr>
            <w:rStyle w:val="Collegamentoipertestuale"/>
          </w:rPr>
          <w:t>D.Lgs.18.8.2000,</w:t>
        </w:r>
        <w:r w:rsidRPr="0015193F">
          <w:rPr>
            <w:rStyle w:val="Collegamentoipertestuale"/>
            <w:spacing w:val="46"/>
          </w:rPr>
          <w:t xml:space="preserve"> </w:t>
        </w:r>
        <w:r w:rsidRPr="0015193F">
          <w:rPr>
            <w:rStyle w:val="Collegamentoipertestuale"/>
          </w:rPr>
          <w:t>n.267</w:t>
        </w:r>
      </w:hyperlink>
      <w:r>
        <w:rPr>
          <w:spacing w:val="48"/>
        </w:rPr>
        <w:t xml:space="preserve"> </w:t>
      </w:r>
      <w:r>
        <w:t>co</w:t>
      </w:r>
      <w:r>
        <w:t>n</w:t>
      </w:r>
      <w:r>
        <w:rPr>
          <w:spacing w:val="48"/>
        </w:rPr>
        <w:t xml:space="preserve"> </w:t>
      </w:r>
      <w:r>
        <w:rPr>
          <w:spacing w:val="3"/>
        </w:rPr>
        <w:t>n.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voti favorevoli espressi da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consiglieri presenti e</w:t>
      </w:r>
      <w:r>
        <w:rPr>
          <w:spacing w:val="-5"/>
        </w:rPr>
        <w:t xml:space="preserve"> </w:t>
      </w:r>
      <w:r>
        <w:t>votanti.</w:t>
      </w:r>
    </w:p>
    <w:sectPr w:rsidR="00D97D6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790E" w14:textId="77777777" w:rsidR="005D4546" w:rsidRDefault="005D4546" w:rsidP="0015193F">
      <w:r>
        <w:separator/>
      </w:r>
    </w:p>
  </w:endnote>
  <w:endnote w:type="continuationSeparator" w:id="0">
    <w:p w14:paraId="16CBDC30" w14:textId="77777777" w:rsidR="005D4546" w:rsidRDefault="005D4546" w:rsidP="0015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39A2" w14:textId="77777777" w:rsidR="005D4546" w:rsidRDefault="005D4546" w:rsidP="0015193F">
      <w:r>
        <w:separator/>
      </w:r>
    </w:p>
  </w:footnote>
  <w:footnote w:type="continuationSeparator" w:id="0">
    <w:p w14:paraId="59BD8A6A" w14:textId="77777777" w:rsidR="005D4546" w:rsidRDefault="005D4546" w:rsidP="0015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17A0" w14:textId="56C15D57" w:rsidR="0015193F" w:rsidRDefault="0015193F" w:rsidP="0015193F">
    <w:pPr>
      <w:pStyle w:val="Intestazione"/>
      <w:jc w:val="center"/>
    </w:pPr>
    <w:r w:rsidRPr="006C3FC8">
      <w:rPr>
        <w:noProof/>
      </w:rPr>
      <w:drawing>
        <wp:inline distT="0" distB="0" distL="0" distR="0" wp14:anchorId="5848779C" wp14:editId="6F2176B5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11BD4" w14:textId="77777777" w:rsidR="0015193F" w:rsidRDefault="001519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7020"/>
    <w:multiLevelType w:val="hybridMultilevel"/>
    <w:tmpl w:val="A662B226"/>
    <w:lvl w:ilvl="0" w:tplc="06D0C91A">
      <w:numFmt w:val="bullet"/>
      <w:lvlText w:val=""/>
      <w:lvlJc w:val="left"/>
      <w:pPr>
        <w:ind w:left="112" w:hanging="210"/>
      </w:pPr>
      <w:rPr>
        <w:rFonts w:ascii="Symbol" w:eastAsia="Symbol" w:hAnsi="Symbol" w:cs="Symbol" w:hint="default"/>
        <w:i/>
        <w:w w:val="96"/>
        <w:sz w:val="29"/>
        <w:szCs w:val="29"/>
        <w:lang w:val="it-IT" w:eastAsia="en-US" w:bidi="ar-SA"/>
      </w:rPr>
    </w:lvl>
    <w:lvl w:ilvl="1" w:tplc="78E8D42A">
      <w:numFmt w:val="bullet"/>
      <w:lvlText w:val="•"/>
      <w:lvlJc w:val="left"/>
      <w:pPr>
        <w:ind w:left="1094" w:hanging="210"/>
      </w:pPr>
      <w:rPr>
        <w:rFonts w:hint="default"/>
        <w:lang w:val="it-IT" w:eastAsia="en-US" w:bidi="ar-SA"/>
      </w:rPr>
    </w:lvl>
    <w:lvl w:ilvl="2" w:tplc="F880FA92">
      <w:numFmt w:val="bullet"/>
      <w:lvlText w:val="•"/>
      <w:lvlJc w:val="left"/>
      <w:pPr>
        <w:ind w:left="2069" w:hanging="210"/>
      </w:pPr>
      <w:rPr>
        <w:rFonts w:hint="default"/>
        <w:lang w:val="it-IT" w:eastAsia="en-US" w:bidi="ar-SA"/>
      </w:rPr>
    </w:lvl>
    <w:lvl w:ilvl="3" w:tplc="440E45E4">
      <w:numFmt w:val="bullet"/>
      <w:lvlText w:val="•"/>
      <w:lvlJc w:val="left"/>
      <w:pPr>
        <w:ind w:left="3043" w:hanging="210"/>
      </w:pPr>
      <w:rPr>
        <w:rFonts w:hint="default"/>
        <w:lang w:val="it-IT" w:eastAsia="en-US" w:bidi="ar-SA"/>
      </w:rPr>
    </w:lvl>
    <w:lvl w:ilvl="4" w:tplc="94D6812E">
      <w:numFmt w:val="bullet"/>
      <w:lvlText w:val="•"/>
      <w:lvlJc w:val="left"/>
      <w:pPr>
        <w:ind w:left="4018" w:hanging="210"/>
      </w:pPr>
      <w:rPr>
        <w:rFonts w:hint="default"/>
        <w:lang w:val="it-IT" w:eastAsia="en-US" w:bidi="ar-SA"/>
      </w:rPr>
    </w:lvl>
    <w:lvl w:ilvl="5" w:tplc="4C4A34D8">
      <w:numFmt w:val="bullet"/>
      <w:lvlText w:val="•"/>
      <w:lvlJc w:val="left"/>
      <w:pPr>
        <w:ind w:left="4993" w:hanging="210"/>
      </w:pPr>
      <w:rPr>
        <w:rFonts w:hint="default"/>
        <w:lang w:val="it-IT" w:eastAsia="en-US" w:bidi="ar-SA"/>
      </w:rPr>
    </w:lvl>
    <w:lvl w:ilvl="6" w:tplc="92F438AC">
      <w:numFmt w:val="bullet"/>
      <w:lvlText w:val="•"/>
      <w:lvlJc w:val="left"/>
      <w:pPr>
        <w:ind w:left="5967" w:hanging="210"/>
      </w:pPr>
      <w:rPr>
        <w:rFonts w:hint="default"/>
        <w:lang w:val="it-IT" w:eastAsia="en-US" w:bidi="ar-SA"/>
      </w:rPr>
    </w:lvl>
    <w:lvl w:ilvl="7" w:tplc="9E828D06">
      <w:numFmt w:val="bullet"/>
      <w:lvlText w:val="•"/>
      <w:lvlJc w:val="left"/>
      <w:pPr>
        <w:ind w:left="6942" w:hanging="210"/>
      </w:pPr>
      <w:rPr>
        <w:rFonts w:hint="default"/>
        <w:lang w:val="it-IT" w:eastAsia="en-US" w:bidi="ar-SA"/>
      </w:rPr>
    </w:lvl>
    <w:lvl w:ilvl="8" w:tplc="8CB47E4E">
      <w:numFmt w:val="bullet"/>
      <w:lvlText w:val="•"/>
      <w:lvlJc w:val="left"/>
      <w:pPr>
        <w:ind w:left="7917" w:hanging="21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F"/>
    <w:rsid w:val="0015193F"/>
    <w:rsid w:val="005D4546"/>
    <w:rsid w:val="00D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28DB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1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93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19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93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19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08-18;267!vig" TargetMode="External"/><Relationship Id="rId13" Type="http://schemas.openxmlformats.org/officeDocument/2006/relationships/hyperlink" Target="http://www.normattiva.it/uri-res/N2Ls?urn:nir:stato:decreto:2000-08-18;267~art49!vi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ormattiva.it/uri-res/N2Ls?urn:nir:stato:decreto:2000-08-18;267!vi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134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00-08-18;267~art140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49!vig" TargetMode="External"/><Relationship Id="rId10" Type="http://schemas.openxmlformats.org/officeDocument/2006/relationships/hyperlink" Target="http://www.normattiva.it/uri-res/N2Ls?urn:nir:stato:decreto:2000-08-18;267~art139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139!vig" TargetMode="External"/><Relationship Id="rId14" Type="http://schemas.openxmlformats.org/officeDocument/2006/relationships/hyperlink" Target="http://www.normattiva.it/uri-res/N2Ls?urn:nir:stato:decreto:2000-08-18;267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2020-09-14T09:00:00Z</dcterms:created>
  <dcterms:modified xsi:type="dcterms:W3CDTF">2020-09-14T09:00:00Z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